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Código entrevista: ENTRE 23</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Fecha (día/mes/año):  18/09/2014</w:t>
      </w:r>
      <w:r>
        <w:rPr>
          <w:rFonts w:ascii="Cambria" w:eastAsia="Cambria" w:hAnsi="Cambria"/>
          <w:b/>
          <w:sz w:val="24"/>
        </w:rPr>
        <w:tab/>
      </w:r>
    </w:p>
    <w:p w:rsidR="00EC23ED" w:rsidRPr="00D0544E" w:rsidRDefault="00D0544E" w:rsidP="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Ciudad: Pucallpa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Hablábamos sobre las políticas y cómo influye en el comportamiento de la población y los efectos y medios de vida, para nosotros ese punto que tú me mencionas, para mí es clave, justamente sobre lo que hice mi tesis, justamente el impacto de las políticas institucionales en el desarrollo de una comunidad nativa. Eso hace mucho tiempo ya pero igual yo considero que esto es de suma importancia porque hay que ver la política no solamente de la institución que viene de fuera, sino también de la comunidad.</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Para nosotros hay un gran trabajo de base que hacer, de alguna forma la comunidad como Institución no está funcionando, solamente a veces para algunos temas que se obliga, que es obligado a tomar esa modalidad para obtener ciertos beneficios, el vaso de leche, el colegio comunal…</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b/>
          <w:color w:val="4F81BD"/>
          <w:sz w:val="26"/>
        </w:rPr>
        <w:br/>
      </w:r>
      <w:r>
        <w:rPr>
          <w:rFonts w:ascii="Cambria" w:eastAsia="Cambria" w:hAnsi="Cambria"/>
          <w:sz w:val="24"/>
        </w:rPr>
        <w:t>¿A qué se refiere cuando dice que la Comunidad no está funcionando?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Porque de alguna forma es una competencia entre familias por recursos, por cubrir sus necesidades, las necesidades que crean a veces por influencia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¿Ausencia de qué? Perdón</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No, por la necesidad creada por otras instituciones, ejemplo, hay instituciones que de alguna forma promueven el desarrollo, pero un desarrollo bajo un modelo externo, es decir que muchos de ellos se insertan al mercado, que muchos de ellos vengan a estudiar, para que puedan hacer carrera en la comunidad, para resolver problemas. Y eso hace que el comunero lo vea eso como desarrollo, vea como desarrollo tener luz, vea como desarrollo tener máquinas, veo como desarrollo tener un televisor, seguir un modelo nuestro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Claro, otras necesidades creadas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Y lo que está haciendo es, de alguna forma, generar más presión a sus recursos. Entonces </w:t>
      </w:r>
      <w:r>
        <w:rPr>
          <w:rFonts w:ascii="Cambria" w:eastAsia="Cambria" w:hAnsi="Cambria"/>
          <w:sz w:val="24"/>
        </w:rPr>
        <w:lastRenderedPageBreak/>
        <w:t>dentro de una comunidad, cada familia ya ve cómo cubrir sus necesidades, algunos ven acuerdos con externos para aprovechar sus recursos, si en alguna comunidad dan parcelas, entonces cada uno ya ve cómo cubrir sus necesidades y aprovechando su madera, sus recursos de forma muchas veces no adecuada.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Ahí ya es un gran problema porque la comunidad no está funcionando como debiera, es más bien una competencia. Entonces cómo organizar una comunidad para un trabajo comunal así, los planes de vida, es una buena estrategia, crear, que toda la comunidad, para que todos vayan hacia el mismo camino, para que todos sean como una unidad fuerte y trabajen en forma comunal y todos los beneficios y los manejos de los recursos sean sostenibles y que todos los beneficios recaigan en la comunidad misma. Pero eso implica de todo un trabajo de fortalecimiento organizacional, de seguimiento, de capacitación, de empoderamiento y creo que ahí es el punto débil en el que estamos, que hay que trabajarlo mucho todavía.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¿Cu</w:t>
      </w:r>
      <w:r w:rsidR="00D56C00">
        <w:rPr>
          <w:rFonts w:ascii="Cambria" w:eastAsia="Cambria" w:hAnsi="Cambria"/>
          <w:sz w:val="24"/>
        </w:rPr>
        <w:t>ál es el rol de la Organización</w:t>
      </w:r>
      <w:r>
        <w:rPr>
          <w:rFonts w:ascii="Cambria" w:eastAsia="Cambria" w:hAnsi="Cambria"/>
          <w:sz w:val="24"/>
        </w:rPr>
        <w:t>?</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Nosotros lo que hacemos como Reserva Comunal, es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¿O sea, ustedes son sólo</w:t>
      </w:r>
      <w:r w:rsidR="00433D20">
        <w:rPr>
          <w:rFonts w:ascii="Cambria" w:eastAsia="Cambria" w:hAnsi="Cambria"/>
          <w:sz w:val="24"/>
        </w:rPr>
        <w:t xml:space="preserve"> Reserva</w:t>
      </w:r>
      <w:r>
        <w:rPr>
          <w:rFonts w:ascii="Cambria" w:eastAsia="Cambria" w:hAnsi="Cambria"/>
          <w:sz w:val="24"/>
        </w:rPr>
        <w:t>?</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Sí, así es. Como reserva tenemos un objetivo que es conservación de los recursos para beneficios de las comunidades nativas que están asentadas, en ese sentido promovemos justamente eso, el aprovechamiento de los recursos de una manera sostenible, cumpliendo la ley de acuerdo con donde estén zonificados. Porque el área actual protegida tiene una zonificación de acuerdo con criterios ya establecidos técnicos políticos ya establecidos.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sobre eso se crean áreas, donde se dice, si acá se puede hacer zonas de aprovechamiento bajo plan de manejo y acá se puede se puede hacer un aprovechamiento, no del producto maderable, sino productos no maderables, semillas, látex, entonces bajo ese contexto ya nosotros estamos organizando la comunidad para que aprovechen en forma sostenible esos recursos.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¿Cuáles son las principales actividades de manejo de recursos naturales acá en Pucallpa y específicamente para el caso de ustedes en la Reserva Comunal?</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ENTR23</w:t>
      </w:r>
      <w:r>
        <w:rPr>
          <w:rFonts w:ascii="Cambria" w:eastAsia="Cambria" w:hAnsi="Cambria"/>
          <w:b/>
          <w:color w:val="4F81BD"/>
          <w:sz w:val="26"/>
        </w:rPr>
        <w:br/>
      </w:r>
      <w:r>
        <w:rPr>
          <w:rFonts w:ascii="Cambria" w:eastAsia="Cambria" w:hAnsi="Cambria"/>
          <w:sz w:val="24"/>
        </w:rPr>
        <w:t xml:space="preserve"> Bueno, queremos manejar los cuerpos de agua, que son básicos para la seguridad alimentaria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¿Cuerpos de agua o sean los ríos o también hay algunas cochas ahí?</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Cochas, se está promoviendo la crianza de taricayas, que es como una tortuga y cuyos huevos también son muy apreciados acá para autoconsumo, lo que podría generar un ingreso, pero también seguridad alimentaria, y los trabajos de capacitación, de sensibilización que se hacen paralelos de organización lo que busca es que ellos sientan que ese recurso es de ellos, les sirve a ellos para su seguridad alimentaria y comercialización y por lo tanto tienen que proteger el externo.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generamos así una conciencia de que él también se convierta en un tipo guardaparque comunal, que apoye el trabajo nuestro, porque obviamente no es beneficio ni del guardaparque ni para nosotros, es beneficio de ellos, ese es el objetivo de la reserva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¿Pero están haciendo la gestión del recurso hídrico y de las cochas? ¿Y qué otro tipo de manejo de recursos están haciendo ahí?</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Ah… también se está haciendo el látex de shiringa, el caucho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¿Ah…ahí hay caucho dentro de esa reserva?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Sí, hay la especie</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están explotando un poquito el caucho?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Con ayuda de algunos proyectos que nos colaboran como GIZ, por ejemplo, tiene un Proyecto y también mediante la formulación de proyectos estamos promoviendo eso.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¿Pero son naturales, estaba ahí el caucho?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ENTR23</w:t>
      </w:r>
      <w:r>
        <w:rPr>
          <w:rFonts w:ascii="Cambria" w:eastAsia="Cambria" w:hAnsi="Cambria"/>
          <w:b/>
          <w:color w:val="4F81BD"/>
          <w:sz w:val="26"/>
        </w:rPr>
        <w:br/>
      </w:r>
      <w:r>
        <w:rPr>
          <w:rFonts w:ascii="Cambria" w:eastAsia="Cambria" w:hAnsi="Cambria"/>
          <w:sz w:val="24"/>
        </w:rPr>
        <w:t xml:space="preserve"> Sí, estaban ahí. Estamos aprovechando y eso se hace en áreas donde no está permitido el aprovechamiento de madera, entonces como no está permitido el aprovechamiento de madera, aprovechar eso. También están otros recursos como sangre grado, que es otro látex que se vende y último estamos ahora en convenios con el INIA- Instituto Nacional de Investigación Agraria, para establecer un rodal semillero que generaría semillas en la Categoría I, para la venta de esos productos.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Que podría ser una alternativa, un ingreso más significaría para la comunidad y así estamos en ese tipo de actividades que de alguna forma aportan al medio de vida a los pobladores, contribuyen a cubrir sus necesidades básicas, algunas por lo menos y otro es que ellos como contribución a eso apoyan a los guardaparques.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qué otro tipo de gestión hay, por ejemplo, para biodiversidad, para el manejo del recurso foresta?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Investigación estamos haciendo también. En esta parte de Puerto Inca, hay un [No se entiende 00.09.30] donde se hace investigación y que esas investigaciones sirven a un tiempo cercano promover el manejo de recursos basados en investigaciones. Hay otro modelo que estamos queriendo aplicar que es el de hacer investigaciones mucho más prácticas, aplicativas, que no sean tan científicas y que nos quede un estudio y que, de alguna forma, cuando son muy científicas el promotor no le es muy… como que el beneficio de la investigación no lo vemos tangible, queremos investigaciones mucho más prácticas.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Un ejemplo, vino un universitario, para proponernos hacer una investigación sobre las mediciones con aparato, un aparato bastante moderno de precisión de las alturas. Para nosotros sí está bien, está bien para ellos también, pero de alguna forma tienen que cumplir con apoyar al comunero, al que no tiene los recursos, entonces le dijimos que de alguna forma la investigación tenía que ser aplicativa para el comunero, porque el comunero ese aparato no lo va a comprar, ni nosotros tampoco, entonces le dijimos “búscate un tema que, de alguna forma, toda tu investigación sea aplicada por ellos para su actividad productiva”.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más o menos estaban barajando la idea de que se haga este, como una relación entre productividad con el diámetro, entonces le dijimos: ¿por qué no tomas unos datos, haces dos variables como diámetros vs. productividad y haces una tabla donde que tú puedas llegar a una conclusión diciendo “los árboles de tal diámetro son los que tienen mayor productividad”? Entonces eso le sirva al comunero, le es aplicativo, entonces él con gusto te va a apoyar en tu investigación. Entonces ese tipo de investigaciones ahora estamos promoviendo.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El turismo es otra actividad que estamos promoviendo, yo mismo fui la persona que me encargué de hacer el contacto con DIRCETUR, la Dirección de Comercio   Exterior y de turismo de Ucayali, justamente porque teníamos que identificar algunas potencialidades como el turismo chamánico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eso qué es? De pronto a mí también me interesa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Hay turistas que vienen y se van a una Comunidad que se llama Charada, nosotros ya le tenemos el significado, pero hasta ahora que no comenzamos a ver mareales, comenzar a ver qué más podemos hacer, no se nos está ocurriendo casi, entonces van ahí y ahí hay Chamanes que les dan ayahuasca y parece que eso es muy bueno, porque la gente va muy seguida…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¿Ayahuasca es...?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El ayahuasca es como un somnífero</w:t>
      </w:r>
      <w:r>
        <w:rPr>
          <w:rFonts w:ascii="Cambria" w:eastAsia="Cambria" w:hAnsi="Cambria"/>
          <w:sz w:val="24"/>
        </w:rPr>
        <w:tab/>
        <w:t>que de alguna forma te purifica, porque te hace ver cosas, ideas y parece que te hace una limpieza espiritual.</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¿El yagé?</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No sé cómo lo llamarán, pero es una corteza, acá le dicen ayahuasca. Entonces va mucha gente, toma su ayahuasca está un día, dos días, tres días y regresan, pero han visto en la reserva y quieren entrar y conocer, aprovechando que están ahí, quisieran entrar a mirar, entonces como hay recursos, hay potenciales, nos gustaría ya empezar el chamánico, ese turismo, pero hay también miradores…hacer como un paquete, entonces estamos viendo todos esos temas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cuáles son los principales retos en cuanto al manejo de los recursos en la reserva comunal y con cuáles se han enfrentado ustedes directamente?</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Lo retos, en realidad uno de nuestros retos es consolidar algunas ideas de actividades sostenibles que las tenemos, como el turismo y otras que están. Promover las investigaciones también, generar desarrollo de capacidades en los jóvenes, ese también es un objeto grande, nosotros creemos que trabajar con la población y que la población </w:t>
      </w:r>
      <w:r>
        <w:rPr>
          <w:rFonts w:ascii="Cambria" w:eastAsia="Cambria" w:hAnsi="Cambria"/>
          <w:sz w:val="24"/>
        </w:rPr>
        <w:lastRenderedPageBreak/>
        <w:t>entienda que la conservación también puede ser productiva, es de mucha   importancia, pero que se quiten de la cabeza eso de que solamente es bosque y madera.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Porque eso es lo que está en el círculo de las personas a nivel regional, que le ven al bosque madera, madera y cuando ya no hay madera, el valor comercial, ese bosque no sirve. Entonces ese es un reto grande que tenemos, sensibilización, conversar, generar unas propuestas que sean tangibles, que vean algo tangible, de alguna forma nosotros creemos que es el mejor método de hacer que la comunidad valore el bosque y nos ayude en la conservación.</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¿Por qué de pronto ola concepción de la comunidad es que el único valor está en la madera, 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Bueno, hasta ahora la mayoría, sigue pensando así, porque quizás es uno de los productos que tiene un academia de valor ya establecida, por más que sean los precios bajos, hay demanda y me parece que por ahí todavía eso sigue siendo atractivo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¿Y qué tipo de capacidades están tratando de crear con los jóvenes?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Capacidades técnicas obviamente, pero también de liderazgo, tenemos acá mucho dentro de los guardaparques, tenemos muchas personas que son indígenas y que son guardaparques y ellos hacen un trabajo muy bueno, entonces queremos que ellos lo tomen como ejemplo a eso, para que ellos también se desarrollen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¿Cómo se delimitó la zona de esta Reserva Comunal? ¿Cómo se delimitó que hasta acá era una zona hasta ciertos puntos? Como digamos de esta frontera era una zona especial, por ejemplo, de conservación de bosques, bajo qué criterios, cómo se derivó la escala, qué tanto debería integrar</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Según la metodología que tiene el SERNANP, lo que hacen es mandar sus profesionales tomar su zona de área y comienza a ver toda el área que de alguna forma es representativa en un determinado territorio, que es representativa y merece conservación. Entonces con ese criterio básicamente ellos delimitan el área, pero lo otro que toman en cuenta es también la población que está ahí, las actividades que se realicen y de alguna forma eso ya ayuda a delimitar eso de las zonas de amortiguamiento, o sea el área de conservar, está </w:t>
      </w:r>
      <w:r>
        <w:rPr>
          <w:rFonts w:ascii="Cambria" w:eastAsia="Cambria" w:hAnsi="Cambria"/>
          <w:sz w:val="24"/>
        </w:rPr>
        <w:lastRenderedPageBreak/>
        <w:t>delimitado, normalmente en la parte de</w:t>
      </w:r>
      <w:r w:rsidR="00433D20">
        <w:rPr>
          <w:rFonts w:ascii="Cambria" w:eastAsia="Cambria" w:hAnsi="Cambria"/>
          <w:sz w:val="24"/>
        </w:rPr>
        <w:t xml:space="preserve"> </w:t>
      </w:r>
      <w:r>
        <w:rPr>
          <w:rFonts w:ascii="Cambria" w:eastAsia="Cambria" w:hAnsi="Cambria"/>
          <w:sz w:val="24"/>
        </w:rPr>
        <w:t>l</w:t>
      </w:r>
      <w:r w:rsidR="00433D20">
        <w:rPr>
          <w:rFonts w:ascii="Cambria" w:eastAsia="Cambria" w:hAnsi="Cambria"/>
          <w:sz w:val="24"/>
        </w:rPr>
        <w:t>a Reserva</w:t>
      </w:r>
      <w:r>
        <w:rPr>
          <w:rFonts w:ascii="Cambria" w:eastAsia="Cambria" w:hAnsi="Cambria"/>
          <w:sz w:val="24"/>
        </w:rPr>
        <w:t xml:space="preserve">, es casi la cadena montañosa, y después se delimita también la zona de amortiguamiento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¿Qué quiere decir la zona de amortiguamiento?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Son áreas que de alguna forma donde se van a realizar actividades para mitigar los impactos que podría tener esa área a conservar específicamente. Un ejemplo, como en todos los proyectos se crea un… donde se realizan actividades para justamente minimizar ahí los impactos que pueda tener hacia justo el centro de lo que quieres conservar, no sé si me hice entender…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Sí, pero ¿Qué tan bien funciona? ¿Quiénes son los que regulan esa zona de amortiguación?</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Nosotros también regulamos, sin embargo, ahí en las zonas de amortiguamiento, en las instituciones competentes, son las nacionales, por ejemplo, si alguien, una comunidad que está en una zona de amortiguamiento quisiera hacer un aprovechamiento forestal, lo puede hacer, acá se puede aprovechar madera…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¿Ah…acá se puede aprovechar madera?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Sí, en la zona de amortiguamiento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¿O sea hay reservas para las Comunidades?</w:t>
      </w:r>
    </w:p>
    <w:p w:rsidR="00EC23ED" w:rsidRDefault="00D0544E">
      <w:pPr>
        <w:tabs>
          <w:tab w:val="left" w:pos="100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Sí, por supuesto que sí, no está limitado. En una reserva comunal, es de uso directo, hay toda una cuantificación que tiene esa Área protegida, los Santuarios, los Parques Nacionales, algunos son intangibles, no son de uso directo, son de uso indirecto, hay ciertas actividades que se pueden hacer, es mucho más estricto. Pero una Reserva Comunal como la nuestra, si se puede ese aprovechamiento bajo ciertas condiciones, más no en el área de… Por ejemplo, madera no se puede aprovechar aquí en el área, en el área de núcleo, ahí se podría aprovechar otro tipo de recursos.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No maderables, dentro de la reserva, pero en la zona de amortiguación si se puede </w:t>
      </w:r>
      <w:r>
        <w:rPr>
          <w:rFonts w:ascii="Cambria" w:eastAsia="Cambria" w:hAnsi="Cambria"/>
          <w:sz w:val="24"/>
        </w:rPr>
        <w:lastRenderedPageBreak/>
        <w:t>aprovechar los recursos ¿Qué extensión tiene esa área de amortiguación, cuantos kilómetros?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Está por un millón de hectáreas…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¿Peo la franja es de cuántos kilómetros?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Ah…de largo no tengo idea, pero es un millón de hectáreas.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¿Cuáles son los acuerdos o colaboraciones principales que existen entre ustedes y otras instituciones para el manejo de esta reserva comunal?</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El acuerdo es básicamente cooperación, ellos realizan actividades para promover también el aprovechamiento sostenible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¿Con quién es?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Por ejemplo está el Proyecto Perú Bosques, que es por USAID, está el GIZ, últimamente hemos hecho también un convenio, hemos firmado un acuerdo también con IBC- Instituto de Bien común, que también va a hacer unos trabajos de conservación, en la zona de amortiguamiento, sobre todo.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¿Entonces los soportes con ellos son sobre todo sobre temas de conservación?</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Temas de actividad productiva, pero que promuevan la conservación sostenible. Con el INIA también</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Ah porque van a crear el semillero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Sí,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¿Y cuáles considera usted que son las políticas, mecanismos o prácticas de manejo de recursos y del suelo que responden a los problemas y retos principales?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Yo creo que la política que si responde es esto de ahora de aprovechar no solamente los recursos, los bienes, sino también los servicios ambientales, si están elaborando un Proyecto REDD, un marco sobre esa política dentro del área, que va a generar beneficio para toda la población.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eso para nosotros es muy importante, aparte de eso, a partir de ese Proyecto REDD, podríamos generar otros servicios, tipo paisaje, tipo agua, no sé, si hubiese el caso de evaluar en todo caso lo que podría ir, pero se podría aprovechar eso. Para nosotros es una política que el Perú está tomando y que es muy alentador para ese reto. Todo lo que es servicio ambiental en general, estamos empezando, el turismo también, la política de generar turismo, turismo tipo de conservación, paisajístico, de belleza escénica, chamánico, para nosotros eso también es un política muy importante que nos ayuda en el objetivo de la Reserva.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color w:val="FF0000"/>
          <w:sz w:val="24"/>
        </w:rPr>
      </w:pPr>
      <w:r>
        <w:rPr>
          <w:rFonts w:ascii="Cambria" w:eastAsia="Cambria" w:hAnsi="Cambria"/>
          <w:b/>
          <w:color w:val="4F81BD"/>
          <w:sz w:val="26"/>
        </w:rPr>
        <w:t>INTERVIEWER</w:t>
      </w:r>
      <w:r>
        <w:rPr>
          <w:rFonts w:ascii="Cambria" w:eastAsia="Cambria" w:hAnsi="Cambria"/>
          <w:sz w:val="24"/>
        </w:rPr>
        <w:br/>
        <w:t>¿Usted conoce ya los Chamanes de la Reserva?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Sí. En esa zona. En esta comunidad, están en la zona de amortiguamiento. Zarpara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Zarpara ¿Usted consideraría que esta Reserva Comunal, o sea la forma como se delimitó y como los recursos se han integrado allí, considera un poco la escala de paisaje, para la gestión de los recursos como Reserva Comunal o no?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Yo creo que sí</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Pensando sobre todo en el recurso forestal</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Yo creo que sí, si miramos como paisaje, porque eso tiene 4 etnias, hay comunidades de 4 etnias, hay 3 departamentos, está la zona baja, que es la parte de acá, la más cercana, también la zona montañosa, que ya viene a ser toda Atalaya que es la otra Provincia, entonces, yo considero que sí. Hay muchas diferencias también culturales entre una etnia a Otra y de alguna forma la Reserva trata de que todos apuntemos a ese mismo objetivo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¿Y cuántas distintas etnias viven ahí?</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Cuatro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cómo fue la integración de manejar el recurso, como dice usted, a escala de paisaje, también incorporando toda esta dinámica social con distintos grupo étnicos?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Eso se partía de la importancia de manejar esto, esa área de una forma representativa ya creo que lo otro, no sé, cuando se dio cuenta de todo eso, ya fue como un reto que se asumió y lo está aplicando muy bien La Reserva como lo hicieron, no es nada fácil. De verdad que es un trabajo bastante complejo, Alfredo mismo tiene que ir ya con mucha psicopolítica y es diferente la política regional aquí, diferente la política regional allá, es un trabajo bastante fuerte, pero ese es el reto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¿Recuérdeme otra vez porqué considera que sí se está manejando como a escala de paisaje la reserva?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Yo lo considero por esos tipos, porque incluye varios departamentos con diferentes políticas. Hay fichas gráficamente también hay varias zonas altura, llano, como la parte baja, hay culturas diferentes acá. No solo a nivel de departamento, es diferente el comportamiento de aquí de la selva baja, con la selva alta y la parte cerca de sierra, también es muy diferente.</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 Pasco es otro tipo de gente, Huánuco es otro tipo de cultura, otro tipo de comportamiento, aptitudes, aquí mismo, por ejemplo, a esta parte baja por acá está Uparía, que es la parte de selva, y en la parte de acá está Huánuco. Y a veces ellos están conectados y siempre caminan por un sendero, se contactan, se conversan, entonces, y nosotros tenemos que ver la forma como guardaparques también trata de llegar a entendimientos entre ellos, hay en determinados momentos discrepancias, no digamos conflicto porque no llegan a ser eso, discrepancias, pero ahí intervenimos nosotros, conversamos y llegamos arreglo y todo se mantiene así. Por eso yo considero que esto está a una escala de paisaje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desde el punto de vista de recurso forestal y de la integridad ecosistémica, considera que esa limitación ayuda, aporta en ese sentido?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ENTR23</w:t>
      </w:r>
      <w:r>
        <w:rPr>
          <w:rFonts w:ascii="Cambria" w:eastAsia="Cambria" w:hAnsi="Cambria"/>
          <w:b/>
          <w:color w:val="4F81BD"/>
          <w:sz w:val="26"/>
        </w:rPr>
        <w:br/>
      </w:r>
      <w:r>
        <w:rPr>
          <w:rFonts w:ascii="Cambria" w:eastAsia="Cambria" w:hAnsi="Cambria"/>
          <w:sz w:val="24"/>
        </w:rPr>
        <w:t xml:space="preserve"> Disculpé, no te entendí la pregunta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Desde el punto de vista más del recurso forestal, como para mantener su integridad como ecosistema ¿Considera que esta delimitación de la reserva responde a conservar y mantener esa integridad?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Hay varios ecosistemas ahí…son muchos, pero creo que eso es lo que le hace más rico, que sea un área representativa con varios ecosistemas que tienen</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¿Cuáles son algunos de los principales?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Hay la zona de Maquinales, la zona de Cocha, la zona de montañosas que podría ser otro tipo de ecosistemas, y así….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Sí, tienes razón, es decir, hay varios ecosistemas dentro de la reserva como tal y obviamente el recurso forestal está repartido entre estos distintos tipos de ecosistemas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Por ejemplo, me acuerdo ahora en este último que participamos ya en el avance del Proyecto REDD que están haciendo primero la nota del Proyecto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¿Quién está adelantando eso?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Están haciendo unas Empresas, ECOTRIBAL y otra no me acuerdo el nombre y están haciendo en el marco de un proyecto para ECOSIRA, ECOSIRA es la Asociación ejecutor de contrato de administración de toda la Reserva. En esa modalidad de Reserva Comunal, siempre debe haber un Ejecutor de Contrato.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 este caso es una Organización conformada por personas que son Indígenas [Nombre de los Directivos] y justamente nosotros trabajamos con ellos para la conservación de eso, no nosotros Jefatura de Reserva Comunal, no solamente sola, apoyando y apoyados con </w:t>
      </w:r>
      <w:r w:rsidR="00433D20">
        <w:rPr>
          <w:rFonts w:ascii="Cambria" w:eastAsia="Cambria" w:hAnsi="Cambria"/>
          <w:sz w:val="24"/>
        </w:rPr>
        <w:t>los Directivos</w:t>
      </w:r>
      <w:r>
        <w:rPr>
          <w:rFonts w:ascii="Cambria" w:eastAsia="Cambria" w:hAnsi="Cambria"/>
          <w:sz w:val="24"/>
        </w:rPr>
        <w:t xml:space="preserve"> y también tenemos un Comité de gestión también nos ayuda en todo eso de decisiones políticas y técnicas que se puedan hacer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¿Dentro del marco de ese Proyecto REDD?</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No, no, no, dentro de toda la Reserva Comunal</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¿Ah ya… y en ese Comité quienes participan?</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En Comité de Gestión, son Instituciones públicas, privadas, que están de alguna forma relacionadas con las conservaciones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Ah interesante…</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Sí, eso es lo que de alguna forma le da sostenibilidad a manejar un área tan grande y diversa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cada cuánto se reúne ese comité?</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Las reuniones tenemos periódicamente, inclusive ahora para la Actualización del Plan Maestro que se ha hecho, tengo reuniones continuas. Ahora, es complicado traer a todas las Instituciones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me imagino que Representantes de las Comunidades también…</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Claro, entonces eso es lo que de alguna forma lo hace bonito, pero también lo hace más… el reto es mucho mayor. Implica conversar con todos ellos, tratar de llegar a entendimientos en pro de la conservación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¿En ese Comité, en algún momento cuando tengamos algunos resultados, espero interesantes del Proyectos para compartir, se podría compartir en ese Comité?</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Del Proyecto REDD?</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¿Del Proyecto ASSETS?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Claro, no habría ningún problema, más bien estaríamos gustosos, porque todo de alguna forma suma, todo lo que sea investigación, sean trabajos, sean propuestas, sean ideas, suma, suma para nosotros poder cumplir el objetivo de la Reserva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ahorita están en el Proceso de generar el plan de qué?</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La actualización del Plan Maestro ya está hecha, ya ha sido todo un proceso, ya está para aprobarse</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¿Qué es ese Plan Maestro?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El Plan Maestro es de alguna forma el documento Gestión de una Reserva Comunal, de un Área actual Protegida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qué vigencia tiene?</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5 años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es generado por ustedes, por la Autoridad Ambiental en consenso con las Instituciones locales y las Comunidades?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Claro, como también apoyo del Comité de Gestión y esto se hace descentralizado, vamos, exponemos, la validación, para la validación por ejemplo ha venido gente de todos los sectores, comunidades nativas, porque esto está dividido por sectores, han venido participar. La gestión de la Reserva es bastante tedioso, bastante trabajoso por lo que te decía, por muchos factores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Claro…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ENTR23</w:t>
      </w:r>
      <w:r>
        <w:rPr>
          <w:rFonts w:ascii="Cambria" w:eastAsia="Cambria" w:hAnsi="Cambria"/>
          <w:b/>
          <w:color w:val="4F81BD"/>
          <w:sz w:val="26"/>
        </w:rPr>
        <w:br/>
      </w:r>
      <w:r>
        <w:rPr>
          <w:rFonts w:ascii="Cambria" w:eastAsia="Cambria" w:hAnsi="Cambria"/>
          <w:sz w:val="24"/>
        </w:rPr>
        <w:t xml:space="preserve"> Pero es también rico tener esa gran variedad, tener puntos de vista diferentes, problemáticas a nivel de cada región, pero que de alguna forma el hecho de que lleguemos todos a un consenso, a un idea, nos da una claridad de que todo el mundo apuesta por esta Reserva, aun cuando hay conflictos, obviamente existentes, que encontramos la forma de superarlos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 xml:space="preserve">¿Y con la Reserva Comunal se podría decir que el Plan Maestro es el que ayuda a responder a los problemas y a los retos principales de gestión de los recursos naturales y que integra el manejo de varios recursos? Sí o no ¿Y hay algún otro instrumento de política dentro de la Reserva que se utilice con estos fines?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En realidad es el Plan Maestro que tenemos, bueno, hay un Plan Rector que es la mayor escala a nivel en el Sistema Nacional de Áreas Protegidas y cada área ya tiene su Plan Maestro, que es el documento gestión, a partir de eso se generan planes operativos que son los Planes Operativos Anuales, ya sea para la Gestión más específica del Año, y obviamente también están los Planes de Manejo que vienen a ser ya específicamente para un tipo de recurso. Esos son los documentos de gestión que se tienen. Ahora, el Plan Maestro sí; claro que responde porque esto es participativo.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¿Pero del Plan Maestro se derivan Planes de Gestión?</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No, para nosotros el Plan Maestro ya es el documento de gestión, eso ya está solamente por planes operativos anuales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Ah ya… de ahí se derivan Planes Operativos Anuales para cada recurso, digamos para la Cocha, para el bosque</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No, no, planes operativos anuales, al año, a partir de eso específicamente ya viene un documento de manejo, Plan de manejo que es específico para el Recurso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no hay Planes de Manejo que integren el manejo de todos los recursos, o generalmente son separados?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ENTR23</w:t>
      </w:r>
      <w:r>
        <w:rPr>
          <w:rFonts w:ascii="Cambria" w:eastAsia="Cambria" w:hAnsi="Cambria"/>
          <w:b/>
          <w:color w:val="4F81BD"/>
          <w:sz w:val="26"/>
        </w:rPr>
        <w:br/>
      </w:r>
      <w:r>
        <w:rPr>
          <w:rFonts w:ascii="Cambria" w:eastAsia="Cambria" w:hAnsi="Cambria"/>
          <w:sz w:val="24"/>
        </w:rPr>
        <w:t xml:space="preserve"> Sí, específicamente para un recurso.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por qué no se ha pensado digamos en hacer esos planes a nivel integral?</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El Plan Maestro responde eso, el Plan Maestro tiene varios componentes, componente ambiental, componente social, dentro de eso ya están enmarcadas todas las actividades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¿El Plan Maestro si responde a eso?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Sí, tiene todas las actividades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ya los Planes Operativos?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Esos son anuales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¿Anuales, y son por recurso?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No, no, no, los planes operativos también de todo, pero es para un año. El Plan Maestro es para 5 años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los que son después por recursos son…?</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Esos son los Planes de Manejo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Perdón, es que son muchos nombres ¿Hay alguna otra política, estrategia, etc., que usted considere que debería implementarse aparte de las que existen actualmente hay dentro de la Reserva?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No, considero que están…</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¿Sí, necesarios…? ¿Estos Planes Operativos o los Planes de Manejo consideran de alguna forma el tema de intervención en distintas escalas en el territorio?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Claro, es específicamente, el Plan de Manejo se hace de acuerdo con la zonificación. A qué es lo que está permitido por zonificación del área y a la intensidad también que se pueda hacer dentro de un área y al recurso, si es maderable, si no es maderable</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¿Esta zonificación es la que está haciendo la Unidad de Recursos…?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No, la zona actual protegida tiene una zonificación independiente al ordenamiento territorial</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¿Ah sí, esa zonificación la hacen ustedes mismos?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Sí, con el equipo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¿Esa zonificación y esos planes, es posible tener acceso a esa información?</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Sí, yo creo que sí. Eso hay que conversarlo con el Ingeniero Prada.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Yo le voy a decir a José, porque como yo me voy mañana, a ver si él me puede hacer el favor de gestionar esa información. Bueno, pero cuando tú me dices que, si consideran el tema a distintas escalas la implementación de esos planes de manejo, también tratan de integrar ese manejo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No te entendí bien…</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Es decir, digamos integrar la Cocha, si la Cocha digamos, para que no haya sedimentación, estoy dando un ejemplo acá, depende un poco de mantener una zona varios kilómetros arriba en montaña. ¿Dentro del plan de manejo de la Cocha se está considerando también la gestión en esa zona un poco más distante, pero que es indispensable para mantener la Cocha?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ENTR23</w:t>
      </w:r>
      <w:r>
        <w:rPr>
          <w:rFonts w:ascii="Cambria" w:eastAsia="Cambria" w:hAnsi="Cambria"/>
          <w:b/>
          <w:color w:val="4F81BD"/>
          <w:sz w:val="26"/>
        </w:rPr>
        <w:br/>
      </w:r>
      <w:r>
        <w:rPr>
          <w:rFonts w:ascii="Cambria" w:eastAsia="Cambria" w:hAnsi="Cambria"/>
          <w:sz w:val="24"/>
        </w:rPr>
        <w:t xml:space="preserve"> Ah sí, claro, por supuesto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A eso me refiero cuando hablo de integración de escalas y la perspectiva de paisaje…</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Sí, por ejemplo, si nos piden a veces, a nosotros cualquier institución que vaya a hacer una actividad entre la zona de amortiguamiento, siempre nos piden una opinión sobre ese tema, si nosotros vemos que es actividad afectaría o tienen conectividad con algún recurso de conservación que está dentro del Área, nosotros decimos que no.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De alguna forma, todas la actividades que se hacen, si tienen condiciones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Si hay intervenciones dentro de la Reserva que estén tratando de reconciliar los objetivos de desarrollo económico y las prioridades de conservación ambiental. Parte de la respuesta me imagino que es lo que me dijo de la explotación de los recursos no maderables como el látex, lo de las tortugas y la explotación maderera que se permite en la zona de amortiguamiento, no sé si haya algo más que se me haya escapado, pero creo que eso fue lo que me mencionó principal ¿Cierto?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El turismo que se está promoviendo…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Ah sí ¿Hay algo que estén incentivando para el tema de producción de alimentos, o básicamente es la carne de monte?</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No, no.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¿La pesca, o hay algo más que se esté pensando en ese sentido, que esté conciliando el tema de conservación y producción de alimentos?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Hay a veces zonas de uso, en donde se pueden hacer todo tipo de actividades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¿Cómo chacras?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ENTR23</w:t>
      </w:r>
      <w:r>
        <w:rPr>
          <w:rFonts w:ascii="Cambria" w:eastAsia="Cambria" w:hAnsi="Cambria"/>
          <w:b/>
          <w:color w:val="4F81BD"/>
          <w:sz w:val="26"/>
        </w:rPr>
        <w:br/>
      </w:r>
      <w:r>
        <w:rPr>
          <w:rFonts w:ascii="Cambria" w:eastAsia="Cambria" w:hAnsi="Cambria"/>
          <w:sz w:val="24"/>
        </w:rPr>
        <w:t xml:space="preserve"> Sí</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¿Dentro de la Reserva?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No, básicamente en zona de amortiguamiento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¿Ah ya, ahí se puede sembrar en la zona de amortiguamiento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En este caso ya la reserva misma, en la gran parte es montañas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los esfuerzos de coordinación principales entre las distintas escalas: la provincial, regional, nacional, ¿para el manejo de recursos? ¿Cuáles son esos esfuerzos de coordinación principales entre Instituciones y cómo ve usted la articulación y la colaboración entre las instituciones de nivel central, departamental, provincia?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Bueno, nosotros participamos en todo, en casi todos los espacios políticos donde hay tipos de mesas REDD, tipos de comisión ambiental regional, y varios espacios que se crean con el fin de promover eso, de promover gobernanzas, de promover entendimiento instituciones, sumar esfuerzos, nosotros si promovemos, nos invitan, nos llaman, nos buscan, nosotros también participamos.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Eso yo veo que eso si hay un interés de todos y creo que también responde eso a una política nacional. A la política Nacional de Integración que está buscando y también a una Política internacional, hay muchos Combo-Proyectos que, si bien están enfocados a manejar recursos en comunidades nativas, le piden a uno de que también se integren, se integren por ejemplo con el gobierno regional, con comunidades, entonces eso hace que de alguna forma también se promueva esa integración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¿Dentro el manejo de la Reserva, hay algo que usted considere como un caso o historia exitosa, dentro de lo que hayan estado gestionando dentro de la reserva?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Claro, yo creo que hay muchos casos que han sido promovidos por Instituciones que se pueden llamar exitosos, porque exitoso no en el sentido de que sea más económico, que </w:t>
      </w:r>
      <w:r>
        <w:rPr>
          <w:rFonts w:ascii="Cambria" w:eastAsia="Cambria" w:hAnsi="Cambria"/>
          <w:sz w:val="24"/>
        </w:rPr>
        <w:lastRenderedPageBreak/>
        <w:t xml:space="preserve">genere más ingresos, que cualquier otra actividad a nivel regional o comparado con una actividad de otro país, sino que contribuye a solucionar una necesidad de la población y contribuye a lograr el objetivo de nosotros como Reserva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Deme un ejemplo, dentro de lo que han visto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El caso de shiringa, por ejemplo, el caso del manejo de recursos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¿El shiringa es una de las comunidades?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No, es el látex que se maneja en algunas comunidades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Ah, es como le dicen al caucho, siringa…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Sí, para mí eso es una actividad clave, no es forzoso, la gente va, participa, no daña el medio ambiente</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ya tienen todo el mercado establecido?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Hay demanda, siempre hay, la cadena productiva ahí está completa, participan varias Instituciones ECOSIRA y para nosotros podríamos decir que es un modelo…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Eso me parece bien interesante porque es un ejemplo perfecto de integración de intereses económicos…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Técnicos, políticos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Qué tienen que generar sus ingresos con el mantenimiento de la…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Personalmente le digo, que es un modelo para seguir</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¿Y de eso tienen alguna información que me pueda facilitar?</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Justo estamos ahora en la introducción de inscribir. Sí, GIZ lo tiene, José Moreno. Ellos han generado el marco de su proyecto bastante, nosotros también lo tenemos…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¿Por qué si también hay información de ese inventario, de esa zonificación, como para entender bien en qué consiste?</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Puedes entenderte con Alfredo para que él te pueda dar los documentos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Si llega a ver violaciones sobre estos acuerdos ¿Cómo manejan el tema de sanciones?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Tenemos todo un…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¿Eso es con OSINFOR, o son ustedes mismos?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Acá es autónoma dentro de la Reserva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tienen un sistema con las comunidades…?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Claro, hay, trabajamos mucho con los Comités de Vigilancia Comunal, con las Comunidades, y con </w:t>
      </w:r>
      <w:r w:rsidR="00433D20">
        <w:rPr>
          <w:rFonts w:ascii="Cambria" w:eastAsia="Cambria" w:hAnsi="Cambria"/>
          <w:sz w:val="24"/>
        </w:rPr>
        <w:t>los Directivos</w:t>
      </w:r>
      <w:r>
        <w:rPr>
          <w:rFonts w:ascii="Cambria" w:eastAsia="Cambria" w:hAnsi="Cambria"/>
          <w:sz w:val="24"/>
        </w:rPr>
        <w:t xml:space="preserve">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¿Comités de Vigilancia de las Comunidades…?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Comunal, sí, que nos contribuyen a la labor de guardaparque y también a ellos mismos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¿Eso lo establecieron las mismas Comunidades?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ENTR23</w:t>
      </w:r>
      <w:r>
        <w:rPr>
          <w:rFonts w:ascii="Cambria" w:eastAsia="Cambria" w:hAnsi="Cambria"/>
          <w:b/>
          <w:color w:val="4F81BD"/>
          <w:sz w:val="26"/>
        </w:rPr>
        <w:br/>
      </w:r>
      <w:r>
        <w:rPr>
          <w:rFonts w:ascii="Cambria" w:eastAsia="Cambria" w:hAnsi="Cambria"/>
          <w:sz w:val="24"/>
        </w:rPr>
        <w:t xml:space="preserve"> Las mismas Comunidades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cuál fue el otro que me mencionaste?</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w:t>
      </w:r>
      <w:r w:rsidR="00433D20">
        <w:rPr>
          <w:rFonts w:ascii="Cambria" w:eastAsia="Cambria" w:hAnsi="Cambria"/>
          <w:sz w:val="24"/>
        </w:rPr>
        <w:t>Los Directivos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¿Quiénes son ellos?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w:t>
      </w:r>
      <w:r w:rsidR="00433D20">
        <w:rPr>
          <w:rFonts w:ascii="Cambria" w:eastAsia="Cambria" w:hAnsi="Cambria"/>
          <w:sz w:val="24"/>
        </w:rPr>
        <w:t xml:space="preserve">Ellos ejecutan </w:t>
      </w:r>
      <w:r>
        <w:rPr>
          <w:rFonts w:ascii="Cambria" w:eastAsia="Cambria" w:hAnsi="Cambria"/>
          <w:sz w:val="24"/>
        </w:rPr>
        <w:t>el contrato de administración de toda la Reserva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es como un tercero?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No, ellos son, nosotros somos de alguna forma los que conducen, regulan, fiscalizan y ellos son los que ya gestionan las actividades productivas y todo esto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¿Entonces si llega a haber alguna violación qué pasa? ¿Ustedes se enterarán a través de los Comités, por ejemplo?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Claro, primero nosotros evaluamos, a ver si es aplicable a un proceso de administración sancionador, tenemos un reglamento sobre eso y eso ya lo hacemos en coordinación con </w:t>
      </w:r>
      <w:r w:rsidR="00433D20">
        <w:rPr>
          <w:rFonts w:ascii="Cambria" w:eastAsia="Cambria" w:hAnsi="Cambria"/>
          <w:sz w:val="24"/>
        </w:rPr>
        <w:t>los Directivos</w:t>
      </w:r>
      <w:bookmarkStart w:id="0" w:name="_GoBack"/>
      <w:bookmarkEnd w:id="0"/>
      <w:r>
        <w:rPr>
          <w:rFonts w:ascii="Cambria" w:eastAsia="Cambria" w:hAnsi="Cambria"/>
          <w:sz w:val="24"/>
        </w:rPr>
        <w:t>. Si ya escapa de lo administrativo y si es un delito, ya pasa con la Fiscalía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¿Tanto en la reserva como en la zona de amortiguación?</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Principalmente es en la Reserva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¿Entonces ustedes tienen una serie de sanciones que ustedes mismos aplican?</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Sí, la reserva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INTERVIEWER</w:t>
      </w:r>
      <w:r>
        <w:rPr>
          <w:rFonts w:ascii="Cambria" w:eastAsia="Cambria" w:hAnsi="Cambria"/>
          <w:sz w:val="24"/>
        </w:rPr>
        <w:br/>
        <w:t>¿Y si ya es un tema penal, es la Fiscalía?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Sí</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Cuándo yo estuve en el río yo conocí algunos de los guardaparques de la Comunidad de los mismos indígenas ¿Cómo les ha ido con esa modalidad a ustedes?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Yo creo que nos ha ido muy bien</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¿Sí? involucrando a la Comunidad para que sean guardianes de sus propios territorios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Ellos nos piden eso, ellos piden de alguna forma que los que sean guardaparques, sean de la zona, conozcan la zona, conozcan la realidad… Ellos exigen a través del Comité de Gestión, nos exigen y nosotros obviamente también como vemos que eso es importante, promovemos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ellos tienen algún tipo de remuneración?</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Claro, todo guardaparque</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¿Por el gobierno? Pero bueno, y cuantos tienen, ¿de cada comunidad cuántos son?</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Ahorita estamos aproximadamente, no me acuerdo…unos 17, pero no tenemos </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¿Pero ellos tienen que implementar los planes de gestión?</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Claro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¿Apoyar en eso…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lastRenderedPageBreak/>
        <w:t>ENTR23</w:t>
      </w:r>
      <w:r>
        <w:rPr>
          <w:rFonts w:ascii="Cambria" w:eastAsia="Cambria" w:hAnsi="Cambria"/>
          <w:b/>
          <w:color w:val="4F81BD"/>
          <w:sz w:val="26"/>
        </w:rPr>
        <w:br/>
      </w:r>
      <w:r>
        <w:rPr>
          <w:rFonts w:ascii="Cambria" w:eastAsia="Cambria" w:hAnsi="Cambria"/>
          <w:sz w:val="24"/>
        </w:rPr>
        <w:t xml:space="preserve"> Sí, sí, lo que es vigilancia comunal, basados en todos los documentos de gestión de la Reserva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¿De todos los Recursos o sólo el forestal?</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No, no, no, en realidad   en todo, ellos monitorean todos los recursos de la reserva</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¿Y también en la zona de amortiguamiento?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Sí</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Interesante, eso es algo que tienen a nivel de todo el País, este tipo de Reservas ¿O esto es digamos algo ejemplar?</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Hay de varias categorías</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¿Pero tienen otras que funcionan también a nivel nacional?</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ENTR23</w:t>
      </w:r>
      <w:r>
        <w:rPr>
          <w:rFonts w:ascii="Cambria" w:eastAsia="Cambria" w:hAnsi="Cambria"/>
          <w:b/>
          <w:color w:val="4F81BD"/>
          <w:sz w:val="26"/>
        </w:rPr>
        <w:br/>
      </w:r>
      <w:r>
        <w:rPr>
          <w:rFonts w:ascii="Cambria" w:eastAsia="Cambria" w:hAnsi="Cambria"/>
          <w:sz w:val="24"/>
        </w:rPr>
        <w:t xml:space="preserve"> Sí</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INTERVIEWER</w:t>
      </w:r>
      <w:r>
        <w:rPr>
          <w:rFonts w:ascii="Cambria" w:eastAsia="Cambria" w:hAnsi="Cambria"/>
          <w:sz w:val="24"/>
        </w:rPr>
        <w:br/>
        <w:t>Ah bueno….</w:t>
      </w:r>
    </w:p>
    <w:p w:rsidR="00EC23ED" w:rsidRDefault="00D054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p>
    <w:p w:rsidR="00EC23ED" w:rsidRDefault="00EC23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sectPr w:rsidR="00EC23E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Q2tTAyNjYwMLS0MDFV0lEKTi0uzszPAykwrAUAzc9afSwAAAA="/>
  </w:docVars>
  <w:rsids>
    <w:rsidRoot w:val="00EC23ED"/>
    <w:rsid w:val="00433D20"/>
    <w:rsid w:val="00D0544E"/>
    <w:rsid w:val="00D56C00"/>
    <w:rsid w:val="00EC23E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B2097"/>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paragraph" w:styleId="Heading1">
    <w:name w:val="heading 1"/>
    <w:basedOn w:val="Normal"/>
    <w:qFormat/>
    <w:pPr>
      <w:keepNext/>
      <w:keepLines/>
      <w:spacing w:before="480" w:after="0"/>
      <w:outlineLvl w:val="0"/>
    </w:pPr>
    <w:rPr>
      <w:rFonts w:ascii="Cambria" w:eastAsia="Cambria" w:hAnsi="Cambria"/>
      <w:b/>
      <w:color w:val="345A8A"/>
      <w:sz w:val="32"/>
    </w:rPr>
  </w:style>
  <w:style w:type="paragraph" w:styleId="Heading2">
    <w:name w:val="heading 2"/>
    <w:basedOn w:val="Normal"/>
    <w:qFormat/>
    <w:pPr>
      <w:keepNext/>
      <w:keepLines/>
      <w:spacing w:before="200" w:after="0"/>
      <w:outlineLvl w:val="1"/>
    </w:pPr>
    <w:rPr>
      <w:rFonts w:ascii="Cambria" w:eastAsia="Cambria" w:hAnsi="Cambria"/>
      <w:b/>
      <w:color w:val="4F81BD"/>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qFormat/>
    <w:rPr>
      <w:rFonts w:ascii="Arial Narrow" w:eastAsia="Arial Narrow" w:hAnsi="Arial Narrow"/>
      <w:b/>
      <w:i/>
      <w:color w:val="4F81BD"/>
      <w:sz w:val="24"/>
    </w:rPr>
  </w:style>
  <w:style w:type="character" w:customStyle="1" w:styleId="Heading2Char">
    <w:name w:val="Heading 2 Char"/>
    <w:qFormat/>
    <w:rPr>
      <w:rFonts w:ascii="Cambria" w:eastAsia="Cambria" w:hAnsi="Cambria"/>
      <w:b/>
      <w:color w:val="4F81BD"/>
      <w:sz w:val="26"/>
    </w:rPr>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FootnoteText">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FootnoteReference">
    <w:name w:val="footnote reference"/>
    <w:qFormat/>
    <w:rPr>
      <w:position w:val="6"/>
    </w:rPr>
  </w:style>
  <w:style w:type="paragraph" w:styleId="BalloonText">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ListParagraph">
    <w:name w:val="List Paragraph"/>
    <w:basedOn w:val="Normal"/>
    <w:qFormat/>
    <w:pPr>
      <w:ind w:left="720"/>
    </w:pPr>
  </w:style>
  <w:style w:type="character" w:customStyle="1" w:styleId="Heading1Char">
    <w:name w:val="Heading 1 Char"/>
    <w:qFormat/>
    <w:rPr>
      <w:rFonts w:ascii="Cambria" w:eastAsia="Cambria" w:hAnsi="Cambria"/>
      <w:b/>
      <w:color w:val="345A8A"/>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275</TotalTime>
  <Pages>23</Pages>
  <Words>5499</Words>
  <Characters>30245</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3</cp:revision>
  <dcterms:created xsi:type="dcterms:W3CDTF">2020-11-09T01:17:00Z</dcterms:created>
  <dcterms:modified xsi:type="dcterms:W3CDTF">2020-11-19T01:17:00Z</dcterms:modified>
</cp:coreProperties>
</file>